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40" w:rsidRDefault="00F44D40" w:rsidP="00F44D40">
      <w:pPr>
        <w:jc w:val="center"/>
      </w:pPr>
      <w:r>
        <w:t>РОССИЙСКАЯ  ФЕДЕРАЦИЯ</w:t>
      </w:r>
    </w:p>
    <w:p w:rsidR="00F44D40" w:rsidRDefault="00F44D40" w:rsidP="00F44D40">
      <w:pPr>
        <w:jc w:val="center"/>
      </w:pPr>
      <w:r>
        <w:t>КАЛИНИНГРАДСКАЯ ОБЛАСТЬ</w:t>
      </w:r>
    </w:p>
    <w:p w:rsidR="00F44D40" w:rsidRDefault="00F44D40" w:rsidP="00F44D40">
      <w:pPr>
        <w:jc w:val="center"/>
      </w:pPr>
      <w:r>
        <w:t>ОКРУЖНОЙ СОВЕТ ДЕПУТАТОВ</w:t>
      </w:r>
    </w:p>
    <w:p w:rsidR="00F44D40" w:rsidRDefault="00F44D40" w:rsidP="00F44D40">
      <w:pPr>
        <w:jc w:val="center"/>
      </w:pPr>
      <w:r>
        <w:t>МУНИЦИПАЛЬНОЕ ОБРАЗОВАНИЕ</w:t>
      </w:r>
    </w:p>
    <w:p w:rsidR="00F44D40" w:rsidRDefault="00F44D40" w:rsidP="00F44D40">
      <w:pPr>
        <w:jc w:val="center"/>
      </w:pPr>
      <w:r>
        <w:t>« ЗЕЛЕНОГРАДСКИЙ ГОРОДСКОЙ ОКРУГ»</w:t>
      </w:r>
    </w:p>
    <w:p w:rsidR="00F44D40" w:rsidRDefault="00F44D40" w:rsidP="00F44D40">
      <w:pPr>
        <w:jc w:val="center"/>
        <w:rPr>
          <w:sz w:val="28"/>
          <w:szCs w:val="28"/>
        </w:rPr>
      </w:pPr>
    </w:p>
    <w:p w:rsidR="00F44D40" w:rsidRDefault="00F44D40" w:rsidP="00F44D40">
      <w:pPr>
        <w:jc w:val="center"/>
        <w:rPr>
          <w:sz w:val="28"/>
          <w:szCs w:val="28"/>
        </w:rPr>
      </w:pPr>
    </w:p>
    <w:p w:rsidR="00F44D40" w:rsidRDefault="00F44D40" w:rsidP="00F44D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4D40" w:rsidRDefault="00F44D40" w:rsidP="00F44D40">
      <w:pPr>
        <w:rPr>
          <w:sz w:val="28"/>
          <w:szCs w:val="28"/>
        </w:rPr>
      </w:pPr>
    </w:p>
    <w:p w:rsidR="00F44D40" w:rsidRDefault="00F44D40" w:rsidP="00F44D40">
      <w:pPr>
        <w:rPr>
          <w:sz w:val="28"/>
          <w:szCs w:val="28"/>
        </w:rPr>
      </w:pPr>
    </w:p>
    <w:p w:rsidR="00F44D40" w:rsidRDefault="009B5C6C" w:rsidP="00F44D40">
      <w:pPr>
        <w:rPr>
          <w:sz w:val="28"/>
          <w:szCs w:val="28"/>
        </w:rPr>
      </w:pPr>
      <w:r>
        <w:rPr>
          <w:sz w:val="28"/>
          <w:szCs w:val="28"/>
        </w:rPr>
        <w:t xml:space="preserve">от «16» декабря </w:t>
      </w:r>
      <w:r w:rsidR="00F44D40">
        <w:rPr>
          <w:sz w:val="28"/>
          <w:szCs w:val="28"/>
        </w:rPr>
        <w:t xml:space="preserve"> 2015г.</w:t>
      </w:r>
      <w:r w:rsidR="00F44D40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         № 320</w:t>
      </w:r>
      <w:bookmarkStart w:id="0" w:name="_GoBack"/>
      <w:bookmarkEnd w:id="0"/>
    </w:p>
    <w:p w:rsidR="00F44D40" w:rsidRDefault="00F44D40" w:rsidP="00F44D40">
      <w:pPr>
        <w:rPr>
          <w:sz w:val="28"/>
          <w:szCs w:val="28"/>
        </w:rPr>
      </w:pPr>
      <w:r>
        <w:rPr>
          <w:sz w:val="28"/>
          <w:szCs w:val="28"/>
        </w:rPr>
        <w:t xml:space="preserve">г. Зеленоградск </w:t>
      </w:r>
    </w:p>
    <w:p w:rsidR="00F44D40" w:rsidRDefault="00F44D40" w:rsidP="00F44D40">
      <w:pPr>
        <w:rPr>
          <w:sz w:val="28"/>
          <w:szCs w:val="28"/>
        </w:rPr>
      </w:pPr>
    </w:p>
    <w:p w:rsidR="00F44D40" w:rsidRDefault="00F44D40" w:rsidP="00F44D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окружного Совета депутатов МО «Зеленоградский городской округ» от 12 октября 2015 г. №294 «Об утверждении структуры администрации муниципального образования «Зеленоградский городской округ»</w:t>
      </w:r>
    </w:p>
    <w:p w:rsidR="00F44D40" w:rsidRDefault="00F44D40" w:rsidP="00F44D40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44D40" w:rsidRDefault="00F44D40" w:rsidP="00F44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44D40" w:rsidRDefault="00F44D40" w:rsidP="00F44D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главу муниципального образования «Зеленоградский городской округ» Кулакова С.В., обсудив представленный  администрацией МО «Зеленоградский городской округ» проект решения, окружной Совет депутатов муниципального образования «Зеленоградский городской округ»,</w:t>
      </w:r>
    </w:p>
    <w:p w:rsidR="00F44D40" w:rsidRDefault="00F44D40" w:rsidP="00F44D40">
      <w:pPr>
        <w:rPr>
          <w:sz w:val="28"/>
          <w:szCs w:val="28"/>
        </w:rPr>
      </w:pPr>
    </w:p>
    <w:p w:rsidR="00F44D40" w:rsidRDefault="00F44D40" w:rsidP="00F44D4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44D40" w:rsidRDefault="00F44D40" w:rsidP="00F44D40">
      <w:pPr>
        <w:jc w:val="center"/>
        <w:rPr>
          <w:sz w:val="28"/>
          <w:szCs w:val="28"/>
        </w:rPr>
      </w:pPr>
    </w:p>
    <w:p w:rsidR="00F44D40" w:rsidRDefault="00F44D40" w:rsidP="00F44D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1. Внести дополнение в приложение к решению окружного Совета депутатов МО «Зеленоградский городской округ» от 12 октября 2015 г. №294 «Об утверждении структуры администрации муниципального образования «Зеленоградский городской округ», согласно приложению к настоящему решению.</w:t>
      </w:r>
    </w:p>
    <w:p w:rsidR="00F44D40" w:rsidRDefault="00F44D40" w:rsidP="00F44D4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2. Опубликовать настоящее решение в районной газете «Волна».</w:t>
      </w:r>
    </w:p>
    <w:p w:rsidR="00F44D40" w:rsidRDefault="00F44D40" w:rsidP="00F44D4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3.Решение вступает в силу с 01.01.2016 г. </w:t>
      </w:r>
    </w:p>
    <w:p w:rsidR="00F44D40" w:rsidRDefault="00F44D40" w:rsidP="00F44D40">
      <w:pPr>
        <w:jc w:val="both"/>
        <w:rPr>
          <w:sz w:val="28"/>
          <w:szCs w:val="28"/>
        </w:rPr>
      </w:pPr>
    </w:p>
    <w:p w:rsidR="00F44D40" w:rsidRDefault="00F44D40" w:rsidP="00F44D40">
      <w:pPr>
        <w:jc w:val="both"/>
        <w:rPr>
          <w:sz w:val="28"/>
          <w:szCs w:val="28"/>
        </w:rPr>
      </w:pPr>
    </w:p>
    <w:p w:rsidR="00F44D40" w:rsidRDefault="00F44D40" w:rsidP="00F44D40">
      <w:pPr>
        <w:widowControl w:val="0"/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F44D40" w:rsidRDefault="00F44D40" w:rsidP="00F44D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4D40" w:rsidRDefault="00F44D40" w:rsidP="00F44D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</w:p>
    <w:p w:rsidR="00F44D40" w:rsidRDefault="00F44D40" w:rsidP="00F44D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«Зеленоградский городской округ»                                   С.В.Кулаков</w:t>
      </w:r>
    </w:p>
    <w:p w:rsidR="00F44D40" w:rsidRDefault="00F44D40" w:rsidP="00F44D40">
      <w:pPr>
        <w:ind w:left="-284"/>
      </w:pPr>
    </w:p>
    <w:p w:rsidR="00F44D40" w:rsidRDefault="00F44D40" w:rsidP="00F44D40"/>
    <w:p w:rsidR="00F44D40" w:rsidRDefault="00F44D40" w:rsidP="00F44D40"/>
    <w:p w:rsidR="00A43AEA" w:rsidRDefault="00A43AEA"/>
    <w:sectPr w:rsidR="00A4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A1"/>
    <w:rsid w:val="009B5C6C"/>
    <w:rsid w:val="00A43AEA"/>
    <w:rsid w:val="00B32DA1"/>
    <w:rsid w:val="00F4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44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44D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2015-12-17T11:22:00Z</cp:lastPrinted>
  <dcterms:created xsi:type="dcterms:W3CDTF">2015-12-15T10:34:00Z</dcterms:created>
  <dcterms:modified xsi:type="dcterms:W3CDTF">2015-12-17T11:24:00Z</dcterms:modified>
</cp:coreProperties>
</file>